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087"/>
      </w:tblGrid>
      <w:tr w:rsidR="003B67ED" w14:paraId="27AAD58D" w14:textId="77777777" w:rsidTr="003B67ED">
        <w:trPr>
          <w:trHeight w:val="34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FFFFFF"/>
            </w:tcBorders>
            <w:shd w:val="clear" w:color="auto" w:fill="5028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AE82" w14:textId="77777777" w:rsidR="003B67ED" w:rsidRDefault="003B67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Риски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5028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7CC1" w14:textId="77777777" w:rsidR="003B67ED" w:rsidRDefault="004B42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Алгоритм обращения по страховому случаю</w:t>
            </w:r>
          </w:p>
        </w:tc>
      </w:tr>
      <w:tr w:rsidR="004B4223" w:rsidRPr="004B4223" w14:paraId="00079FDB" w14:textId="77777777" w:rsidTr="0043518B">
        <w:trPr>
          <w:trHeight w:val="3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492E" w14:textId="77777777" w:rsidR="003B67ED" w:rsidRPr="004B4223" w:rsidRDefault="003B67ED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4223">
              <w:rPr>
                <w:rFonts w:ascii="Arial" w:hAnsi="Arial" w:cs="Arial"/>
                <w:color w:val="000000" w:themeColor="text1"/>
                <w:sz w:val="20"/>
                <w:szCs w:val="20"/>
              </w:rPr>
              <w:t>Смерть в результате несчастного случая   или болезни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4413" w14:textId="77777777" w:rsidR="003B67ED" w:rsidRPr="008C66C0" w:rsidRDefault="003B67ED" w:rsidP="003B6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Клиент всегда может получить консультацию</w:t>
            </w:r>
            <w:r w:rsidR="00782862"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заявить о страховом случае</w:t>
            </w: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 телефону КЦ 8 (800) 333-8-800 </w:t>
            </w:r>
          </w:p>
          <w:p w14:paraId="193B68FE" w14:textId="77777777" w:rsidR="003B67ED" w:rsidRPr="008C66C0" w:rsidRDefault="003B67ED" w:rsidP="003B67E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Клиент направляет пакет документов на почту Ренессанс Страхование &lt;</w:t>
            </w:r>
            <w:hyperlink r:id="rId5" w:history="1"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val="en-US" w:eastAsia="en-US"/>
                </w:rPr>
                <w:t>NS</w:t>
              </w:r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eastAsia="en-US"/>
                </w:rPr>
                <w:t>-</w:t>
              </w:r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val="en-US" w:eastAsia="en-US"/>
                </w:rPr>
                <w:t>Claims</w:t>
              </w:r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eastAsia="en-US"/>
                </w:rPr>
                <w:t>@</w:t>
              </w:r>
              <w:proofErr w:type="spellStart"/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val="en-US" w:eastAsia="en-US"/>
                </w:rPr>
                <w:t>renins</w:t>
              </w:r>
              <w:proofErr w:type="spellEnd"/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val="en-US" w:eastAsia="en-US"/>
                </w:rPr>
                <w:t>com</w:t>
              </w:r>
            </w:hyperlink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&gt; (в теме письма указывает номер полиса и ФИО Застрахованного).</w:t>
            </w:r>
          </w:p>
          <w:p w14:paraId="173794D1" w14:textId="77777777" w:rsidR="003B67ED" w:rsidRPr="008C66C0" w:rsidRDefault="003B67ED" w:rsidP="003B67E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Сотрудники в течение 15 рабочи</w:t>
            </w:r>
            <w:r w:rsidR="00E26C5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х дней рассматривают документы от момента получения полного комплекта документов.</w:t>
            </w:r>
          </w:p>
          <w:p w14:paraId="4A54E6C6" w14:textId="77777777" w:rsidR="003B67ED" w:rsidRPr="008C66C0" w:rsidRDefault="003B67ED" w:rsidP="003B67E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Информация по перечню документов есть на сайте страховой компании </w:t>
            </w:r>
            <w:hyperlink r:id="rId6" w:history="1">
              <w:r w:rsidRPr="008C66C0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lang w:eastAsia="en-US"/>
                </w:rPr>
                <w:t>https://www.renins.ru/claims/ns</w:t>
              </w:r>
            </w:hyperlink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6261365" w14:textId="77777777" w:rsidR="008C66C0" w:rsidRPr="008C66C0" w:rsidRDefault="008C66C0" w:rsidP="008C66C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Оригиналы запрашиваем только по убыткам свыше 100 тыс. руб. </w:t>
            </w:r>
          </w:p>
          <w:p w14:paraId="6DC2DEE2" w14:textId="77777777" w:rsidR="008C66C0" w:rsidRPr="008C66C0" w:rsidRDefault="008C66C0" w:rsidP="008C66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Документы можно направить почтой по адресу: 115114, г. Москва, Дербеневская наб., д. 7 стр.22 </w:t>
            </w:r>
            <w:proofErr w:type="gramStart"/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>эт./</w:t>
            </w:r>
            <w:proofErr w:type="gramEnd"/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пом. 4/XIII.</w:t>
            </w:r>
          </w:p>
          <w:p w14:paraId="67ED7218" w14:textId="77777777" w:rsidR="008C66C0" w:rsidRPr="008C66C0" w:rsidRDefault="008C66C0" w:rsidP="008C66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графе «Кому» укажите: ПАО «Группа Ренессанс Страхование» (Управление рассмотрения претензий по личным видам страхования).</w:t>
            </w:r>
          </w:p>
          <w:p w14:paraId="1B3EF570" w14:textId="77777777" w:rsidR="008C66C0" w:rsidRPr="008C66C0" w:rsidRDefault="008C66C0" w:rsidP="008C66C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Смс сообщение с решением по заявленному страховому случаю уходит клиенту, также еще направляем уведомление на электронную почту клиенту с указанием суммы и срока выплаты.</w:t>
            </w:r>
          </w:p>
          <w:p w14:paraId="595A80AF" w14:textId="77777777" w:rsidR="003B67ED" w:rsidRPr="004B4223" w:rsidRDefault="003B67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4223" w:rsidRPr="004B4223" w14:paraId="5D57FBF7" w14:textId="77777777" w:rsidTr="0043518B">
        <w:trPr>
          <w:trHeight w:val="3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C45B6" w14:textId="77777777" w:rsidR="003B67ED" w:rsidRPr="004B4223" w:rsidRDefault="003B67ED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4223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Инвалидность I, II группы в результате несчастного случая  или болезни</w:t>
            </w:r>
          </w:p>
        </w:tc>
        <w:tc>
          <w:tcPr>
            <w:tcW w:w="708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36F5" w14:textId="77777777" w:rsidR="003B67ED" w:rsidRPr="004B4223" w:rsidRDefault="003B67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4223" w:rsidRPr="004B4223" w14:paraId="0A1E2C25" w14:textId="77777777" w:rsidTr="0043518B">
        <w:trPr>
          <w:trHeight w:val="3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1DF5" w14:textId="77777777" w:rsidR="003B67ED" w:rsidRPr="004B4223" w:rsidRDefault="003B67ED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4223">
              <w:rPr>
                <w:rFonts w:ascii="Arial" w:hAnsi="Arial" w:cs="Arial"/>
                <w:color w:val="000000" w:themeColor="text1"/>
                <w:sz w:val="20"/>
                <w:szCs w:val="20"/>
              </w:rPr>
              <w:t>Временная нетрудоспособность в результате несчастного случая</w:t>
            </w:r>
          </w:p>
        </w:tc>
        <w:tc>
          <w:tcPr>
            <w:tcW w:w="70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F0B5" w14:textId="77777777" w:rsidR="003B67ED" w:rsidRPr="004B4223" w:rsidRDefault="003B67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4223" w:rsidRPr="004B4223" w14:paraId="7BF5B74B" w14:textId="77777777" w:rsidTr="003B67ED">
        <w:trPr>
          <w:trHeight w:val="3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397E" w14:textId="77777777" w:rsidR="003B67ED" w:rsidRPr="004B4223" w:rsidRDefault="003B67ED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4223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Потеря работы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7D80" w14:textId="77777777" w:rsidR="003B67ED" w:rsidRPr="004B4223" w:rsidRDefault="003B67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AD7276" w14:textId="77777777" w:rsidR="003B67ED" w:rsidRPr="00E26C59" w:rsidRDefault="003B67ED" w:rsidP="00E26C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Клиенту важно зарегистрироваться в Службе занятости населения в качестве безработного или ищущего работу не позднее 10 дней со дня расторжения трудового договора.</w:t>
            </w:r>
          </w:p>
          <w:p w14:paraId="260D0657" w14:textId="77777777" w:rsidR="003B67ED" w:rsidRPr="00E26C59" w:rsidRDefault="003B67ED" w:rsidP="00E26C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Сообщить Страховщику о дате расторжения трудового договора на «горячую линию» по тел. 8 (800) 333-8-800 или в Telegram: t.me/</w:t>
            </w:r>
            <w:proofErr w:type="spellStart"/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ReninsChatbot</w:t>
            </w:r>
            <w:proofErr w:type="spellEnd"/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или на </w:t>
            </w:r>
            <w:hyperlink r:id="rId7" w:history="1">
              <w:r w:rsidRPr="00E26C59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propertyclaims@renins.com</w:t>
              </w:r>
            </w:hyperlink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5CB8F99E" w14:textId="77777777" w:rsidR="003B67ED" w:rsidRPr="00E26C59" w:rsidRDefault="003B67ED" w:rsidP="00E26C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Далее свяжемся с</w:t>
            </w:r>
            <w:r w:rsidR="004B4223"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клиентом </w:t>
            </w: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консультации и направим бланк Заявления и список документов, необходимых для рассмотрения события.</w:t>
            </w:r>
          </w:p>
          <w:p w14:paraId="3F4CFD36" w14:textId="77777777" w:rsidR="00E26C59" w:rsidRPr="008C66C0" w:rsidRDefault="00E26C59" w:rsidP="00E26C5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6C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Сотрудники в течение 15 рабочи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х дней рассматривают документы от момента получения полного комплекта документов.</w:t>
            </w:r>
          </w:p>
          <w:p w14:paraId="079AE028" w14:textId="77777777" w:rsidR="00E26C59" w:rsidRPr="00E26C59" w:rsidRDefault="00E26C59" w:rsidP="00E26C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Сообщаем о принятом решении по каналу, который был изначально выбран Страхователем (чат в Телеграм или эл почта).</w:t>
            </w:r>
          </w:p>
          <w:p w14:paraId="5B960258" w14:textId="77777777" w:rsidR="003B67ED" w:rsidRPr="004B4223" w:rsidRDefault="00E26C59" w:rsidP="003B6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Ори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гиналы документов не запрашиваются</w:t>
            </w:r>
            <w:r w:rsidRPr="00E26C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4E4E36E" w14:textId="77777777" w:rsidR="003B67ED" w:rsidRPr="004B4223" w:rsidRDefault="003B67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85AB43" w14:textId="77777777" w:rsidR="003B67ED" w:rsidRPr="004B4223" w:rsidRDefault="003B67ED" w:rsidP="003B67ED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3B67ED" w:rsidRPr="004B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072"/>
    <w:multiLevelType w:val="hybridMultilevel"/>
    <w:tmpl w:val="9F0A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4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ED"/>
    <w:rsid w:val="00111B36"/>
    <w:rsid w:val="003B67ED"/>
    <w:rsid w:val="004B4223"/>
    <w:rsid w:val="00505B6D"/>
    <w:rsid w:val="00782862"/>
    <w:rsid w:val="008C66C0"/>
    <w:rsid w:val="00DB2539"/>
    <w:rsid w:val="00E26C59"/>
    <w:rsid w:val="00E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5949"/>
  <w15:chartTrackingRefBased/>
  <w15:docId w15:val="{1442BCB8-CFC7-4566-9617-A6222050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7E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7E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B67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ertyclaims@reni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nins.ru/claims/ns" TargetMode="External"/><Relationship Id="rId5" Type="http://schemas.openxmlformats.org/officeDocument/2006/relationships/hyperlink" Target="mailto:NS-Claims@reni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«Группа Ренессанс Страхование»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Sakharova, Maria</dc:creator>
  <cp:keywords/>
  <dc:description/>
  <cp:lastModifiedBy>Yuliy Malakhova</cp:lastModifiedBy>
  <cp:revision>2</cp:revision>
  <dcterms:created xsi:type="dcterms:W3CDTF">2023-04-17T15:20:00Z</dcterms:created>
  <dcterms:modified xsi:type="dcterms:W3CDTF">2023-04-17T15:20:00Z</dcterms:modified>
</cp:coreProperties>
</file>